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2A89" w14:textId="1FEB99C1" w:rsidR="00C6715D" w:rsidRDefault="004A04B2" w:rsidP="006C0975">
      <w:pPr>
        <w:rPr>
          <w:rFonts w:ascii="Arial" w:hAnsi="Arial" w:cs="Arial"/>
          <w:bCs/>
          <w:sz w:val="24"/>
          <w:szCs w:val="24"/>
        </w:rPr>
      </w:pPr>
      <w:r>
        <w:rPr>
          <w:noProof/>
        </w:rPr>
        <w:drawing>
          <wp:inline distT="0" distB="0" distL="0" distR="0" wp14:anchorId="6127906D" wp14:editId="41522ED1">
            <wp:extent cx="59626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ing Mercies_3.24.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650" cy="847725"/>
                    </a:xfrm>
                    <a:prstGeom prst="rect">
                      <a:avLst/>
                    </a:prstGeom>
                  </pic:spPr>
                </pic:pic>
              </a:graphicData>
            </a:graphic>
          </wp:inline>
        </w:drawing>
      </w:r>
      <w:r w:rsidR="00FE4338" w:rsidRPr="00FE4338">
        <w:rPr>
          <w:rFonts w:ascii="Arial" w:hAnsi="Arial" w:cs="Arial"/>
          <w:bCs/>
          <w:sz w:val="24"/>
          <w:szCs w:val="24"/>
        </w:rPr>
        <w:t xml:space="preserve"> </w:t>
      </w:r>
    </w:p>
    <w:p w14:paraId="16642CED" w14:textId="77777777" w:rsidR="00114933" w:rsidRDefault="00114933" w:rsidP="00114933">
      <w:pPr>
        <w:rPr>
          <w:rFonts w:ascii="Arial" w:hAnsi="Arial" w:cs="Arial"/>
          <w:i/>
          <w:iCs/>
        </w:rPr>
      </w:pPr>
      <w:r>
        <w:rPr>
          <w:rFonts w:ascii="Arial" w:hAnsi="Arial" w:cs="Arial"/>
          <w:i/>
          <w:iCs/>
        </w:rPr>
        <w:t xml:space="preserve">“The Lord looks down from heaven on humankind, to see if there are any who are wise, who seek after </w:t>
      </w:r>
      <w:proofErr w:type="gramStart"/>
      <w:r>
        <w:rPr>
          <w:rFonts w:ascii="Arial" w:hAnsi="Arial" w:cs="Arial"/>
          <w:i/>
          <w:iCs/>
        </w:rPr>
        <w:t>God”  Ps.</w:t>
      </w:r>
      <w:proofErr w:type="gramEnd"/>
      <w:r>
        <w:rPr>
          <w:rFonts w:ascii="Arial" w:hAnsi="Arial" w:cs="Arial"/>
          <w:i/>
          <w:iCs/>
        </w:rPr>
        <w:t xml:space="preserve"> 14 2</w:t>
      </w:r>
    </w:p>
    <w:p w14:paraId="032106FD" w14:textId="77777777" w:rsidR="00114933" w:rsidRDefault="00114933" w:rsidP="00114933">
      <w:pPr>
        <w:rPr>
          <w:rFonts w:ascii="Arial" w:hAnsi="Arial" w:cs="Arial"/>
        </w:rPr>
      </w:pPr>
      <w:r>
        <w:rPr>
          <w:rFonts w:ascii="Arial" w:hAnsi="Arial" w:cs="Arial"/>
        </w:rPr>
        <w:t xml:space="preserve">This psalm presents us with a contrast, between living life with, or without God as a genuine factor in one’s life.  Living with God as a real part of our lives offers us an alternative to battling through our struggles on our own. It’s about a willingness to ask for help. But sometimes that doesn’t come easily.  This psalm leads us to aim for that trust in </w:t>
      </w:r>
      <w:proofErr w:type="gramStart"/>
      <w:r>
        <w:rPr>
          <w:rFonts w:ascii="Arial" w:hAnsi="Arial" w:cs="Arial"/>
        </w:rPr>
        <w:t>God,  that</w:t>
      </w:r>
      <w:proofErr w:type="gramEnd"/>
      <w:r>
        <w:rPr>
          <w:rFonts w:ascii="Arial" w:hAnsi="Arial" w:cs="Arial"/>
        </w:rPr>
        <w:t xml:space="preserve"> takes the wind out of our worries, and tensions. Seeking God’s aid, unmasks so many of the false premises we might stake our lives on. Seeking God, makes it possible to live in a state of awareness, so that we </w:t>
      </w:r>
      <w:r>
        <w:rPr>
          <w:rFonts w:ascii="Arial" w:hAnsi="Arial" w:cs="Arial"/>
          <w:i/>
        </w:rPr>
        <w:t>can</w:t>
      </w:r>
      <w:r>
        <w:rPr>
          <w:rFonts w:ascii="Arial" w:hAnsi="Arial" w:cs="Arial"/>
        </w:rPr>
        <w:t xml:space="preserve"> make God’s ways part of every calculation about our lives. </w:t>
      </w:r>
    </w:p>
    <w:p w14:paraId="5102DCCF" w14:textId="77777777" w:rsidR="00114933" w:rsidRDefault="00114933" w:rsidP="00114933">
      <w:pPr>
        <w:rPr>
          <w:rFonts w:ascii="Arial" w:hAnsi="Arial" w:cs="Arial"/>
        </w:rPr>
      </w:pPr>
      <w:r>
        <w:rPr>
          <w:rFonts w:ascii="Arial" w:hAnsi="Arial" w:cs="Arial"/>
        </w:rPr>
        <w:t xml:space="preserve">The question is, what difference can this divinely calculated approach to living make? </w:t>
      </w:r>
    </w:p>
    <w:p w14:paraId="5B32D43D" w14:textId="77777777" w:rsidR="00114933" w:rsidRDefault="00114933" w:rsidP="00114933">
      <w:pPr>
        <w:rPr>
          <w:rFonts w:ascii="Arial" w:hAnsi="Arial" w:cs="Arial"/>
        </w:rPr>
      </w:pPr>
      <w:r>
        <w:rPr>
          <w:rFonts w:ascii="Arial" w:hAnsi="Arial" w:cs="Arial"/>
        </w:rPr>
        <w:t xml:space="preserve">For one thing, it reminds us that our conduct matters!  The way we live affects the people and situations we encounter. In other words, the positive and negative things we do and say will correspond in some way to the [positive and negative things we </w:t>
      </w:r>
      <w:proofErr w:type="gramStart"/>
      <w:r>
        <w:rPr>
          <w:rFonts w:ascii="Arial" w:hAnsi="Arial" w:cs="Arial"/>
        </w:rPr>
        <w:t>experience .For</w:t>
      </w:r>
      <w:proofErr w:type="gramEnd"/>
      <w:r>
        <w:rPr>
          <w:rFonts w:ascii="Arial" w:hAnsi="Arial" w:cs="Arial"/>
        </w:rPr>
        <w:t xml:space="preserve"> another, this psalm calls for us to follow the paths blazed for us by Christ.  Jesus is the embodiment of the way God has designed human life to be. That leads to the way we are called to </w:t>
      </w:r>
      <w:r>
        <w:rPr>
          <w:rFonts w:ascii="Arial" w:hAnsi="Arial" w:cs="Arial"/>
          <w:bCs/>
        </w:rPr>
        <w:t>work towards God’s destiny for the world, which is promoting all</w:t>
      </w:r>
      <w:r>
        <w:rPr>
          <w:rFonts w:ascii="Arial" w:hAnsi="Arial" w:cs="Arial"/>
        </w:rPr>
        <w:t xml:space="preserve"> that’s good and whole and just.  Whatever we do that aims that way, presents an alternative -in the midst of all the evil and chaos. This psalm calls us to share the good news that our souls can be transformed - so that it becomes our nature to live God’s way in the world. </w:t>
      </w:r>
    </w:p>
    <w:p w14:paraId="0712DEAC" w14:textId="77777777" w:rsidR="00114933" w:rsidRDefault="00114933" w:rsidP="00114933">
      <w:pPr>
        <w:rPr>
          <w:rFonts w:ascii="Arial" w:hAnsi="Arial" w:cs="Arial"/>
        </w:rPr>
      </w:pPr>
      <w:r>
        <w:rPr>
          <w:rFonts w:ascii="Arial" w:hAnsi="Arial" w:cs="Arial"/>
        </w:rPr>
        <w:t xml:space="preserve"> This psalm is a call for deepening our spiritual practices, which will have a huge impact on our lives as a community of faith.  God is interested in helping us to weather the challenges of being in a new time. This psalm is a call for seeking the wisdom God is teaching the </w:t>
      </w:r>
      <w:proofErr w:type="gramStart"/>
      <w:r>
        <w:rPr>
          <w:rFonts w:ascii="Arial" w:hAnsi="Arial" w:cs="Arial"/>
        </w:rPr>
        <w:t>Church;  specifically</w:t>
      </w:r>
      <w:proofErr w:type="gramEnd"/>
      <w:r>
        <w:rPr>
          <w:rFonts w:ascii="Arial" w:hAnsi="Arial" w:cs="Arial"/>
        </w:rPr>
        <w:t xml:space="preserve"> about how to meet the challenges of decline and resistance to God’s new activity in the world. This psalm is a call for </w:t>
      </w:r>
      <w:r>
        <w:rPr>
          <w:rFonts w:ascii="Arial" w:hAnsi="Arial" w:cs="Arial"/>
          <w:i/>
        </w:rPr>
        <w:t>practicing</w:t>
      </w:r>
      <w:r>
        <w:rPr>
          <w:rFonts w:ascii="Arial" w:hAnsi="Arial" w:cs="Arial"/>
        </w:rPr>
        <w:t xml:space="preserve"> discernment. We do all of this prompted by the satisfaction of being part of the glorious future that is slowly but surely unfolding. </w:t>
      </w:r>
    </w:p>
    <w:p w14:paraId="49934C2A" w14:textId="77777777" w:rsidR="00114933" w:rsidRDefault="00114933" w:rsidP="00114933">
      <w:pPr>
        <w:rPr>
          <w:rFonts w:ascii="Arial" w:hAnsi="Arial" w:cs="Arial"/>
          <w:i/>
          <w:iCs/>
        </w:rPr>
      </w:pPr>
      <w:r>
        <w:rPr>
          <w:rFonts w:ascii="Arial" w:hAnsi="Arial" w:cs="Arial"/>
          <w:b/>
          <w:bCs/>
        </w:rPr>
        <w:t>I Pray:</w:t>
      </w:r>
      <w:r>
        <w:rPr>
          <w:rFonts w:ascii="Arial" w:hAnsi="Arial" w:cs="Arial"/>
        </w:rPr>
        <w:t xml:space="preserve"> For health care, creation care, poverty and injustice to reach all in need. I </w:t>
      </w:r>
      <w:proofErr w:type="gramStart"/>
      <w:r>
        <w:rPr>
          <w:rFonts w:ascii="Arial" w:hAnsi="Arial" w:cs="Arial"/>
        </w:rPr>
        <w:t xml:space="preserve">pray </w:t>
      </w:r>
      <w:r>
        <w:rPr>
          <w:rFonts w:ascii="Arial" w:hAnsi="Arial" w:cs="Arial"/>
          <w:i/>
          <w:iCs/>
        </w:rPr>
        <w:t xml:space="preserve"> for</w:t>
      </w:r>
      <w:proofErr w:type="gramEnd"/>
      <w:r>
        <w:rPr>
          <w:rFonts w:ascii="Arial" w:hAnsi="Arial" w:cs="Arial"/>
          <w:i/>
          <w:iCs/>
        </w:rPr>
        <w:t xml:space="preserve"> the concerns that come to mind   </w:t>
      </w:r>
      <w:r>
        <w:rPr>
          <w:rFonts w:ascii="Arial" w:hAnsi="Arial" w:cs="Arial"/>
        </w:rPr>
        <w:t>For my spiritual growth and strength for the day.</w:t>
      </w:r>
      <w:r>
        <w:rPr>
          <w:rFonts w:ascii="Arial" w:hAnsi="Arial" w:cs="Arial"/>
          <w:b/>
          <w:bCs/>
        </w:rPr>
        <w:t xml:space="preserve"> ….</w:t>
      </w:r>
      <w:r>
        <w:rPr>
          <w:rFonts w:ascii="Arial" w:hAnsi="Arial" w:cs="Arial"/>
        </w:rPr>
        <w:t xml:space="preserve">   The Lord’s Prayer</w:t>
      </w:r>
    </w:p>
    <w:p w14:paraId="7E79C271" w14:textId="24B06B2E" w:rsidR="00114933" w:rsidRDefault="00114933" w:rsidP="00114933">
      <w:pPr>
        <w:rPr>
          <w:rFonts w:ascii="Arial" w:hAnsi="Arial" w:cs="Arial"/>
        </w:rPr>
      </w:pPr>
      <w:r>
        <w:rPr>
          <w:rFonts w:ascii="Arial" w:hAnsi="Arial" w:cs="Arial"/>
          <w:b/>
          <w:bCs/>
        </w:rPr>
        <w:t>Blessing</w:t>
      </w:r>
      <w:proofErr w:type="gramStart"/>
      <w:r>
        <w:rPr>
          <w:rFonts w:ascii="Arial" w:hAnsi="Arial" w:cs="Arial"/>
          <w:b/>
          <w:bCs/>
        </w:rPr>
        <w:t xml:space="preserve">: </w:t>
      </w:r>
      <w:r>
        <w:rPr>
          <w:rFonts w:ascii="Arial" w:eastAsia="Times New Roman" w:hAnsi="Arial" w:cs="Arial"/>
          <w:color w:val="333333"/>
        </w:rPr>
        <w:t>:</w:t>
      </w:r>
      <w:proofErr w:type="gramEnd"/>
      <w:r>
        <w:rPr>
          <w:rFonts w:ascii="Arial" w:eastAsia="Times New Roman" w:hAnsi="Arial" w:cs="Arial"/>
          <w:color w:val="333333"/>
        </w:rPr>
        <w:t xml:space="preserve"> </w:t>
      </w:r>
      <w:r>
        <w:rPr>
          <w:rFonts w:ascii="Arial" w:hAnsi="Arial" w:cs="Arial"/>
        </w:rPr>
        <w:t xml:space="preserve">Wherever I am , Whatever I do,  I will remember that I am God’s beloved. God is with me, and God’s Spirit will give me strength. Amen </w:t>
      </w:r>
    </w:p>
    <w:sectPr w:rsidR="001149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D5A5" w14:textId="77777777" w:rsidR="0007607B" w:rsidRDefault="0007607B" w:rsidP="00EB6053">
      <w:pPr>
        <w:spacing w:after="0" w:line="240" w:lineRule="auto"/>
      </w:pPr>
      <w:r>
        <w:separator/>
      </w:r>
    </w:p>
  </w:endnote>
  <w:endnote w:type="continuationSeparator" w:id="0">
    <w:p w14:paraId="5D094C64" w14:textId="77777777" w:rsidR="0007607B" w:rsidRDefault="0007607B" w:rsidP="00EB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1F2A" w14:textId="77777777" w:rsidR="00EB6053" w:rsidRDefault="00EB6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406065"/>
      <w:docPartObj>
        <w:docPartGallery w:val="Page Numbers (Bottom of Page)"/>
        <w:docPartUnique/>
      </w:docPartObj>
    </w:sdtPr>
    <w:sdtEndPr>
      <w:rPr>
        <w:noProof/>
      </w:rPr>
    </w:sdtEndPr>
    <w:sdtContent>
      <w:p w14:paraId="5168A896" w14:textId="77777777" w:rsidR="00EB6053" w:rsidRDefault="00EB6053">
        <w:pPr>
          <w:pStyle w:val="Footer"/>
          <w:jc w:val="center"/>
        </w:pPr>
        <w:r>
          <w:fldChar w:fldCharType="begin"/>
        </w:r>
        <w:r>
          <w:instrText xml:space="preserve"> PAGE   \* MERGEFORMAT </w:instrText>
        </w:r>
        <w:r>
          <w:fldChar w:fldCharType="separate"/>
        </w:r>
        <w:r w:rsidR="00252F3D">
          <w:rPr>
            <w:noProof/>
          </w:rPr>
          <w:t>1</w:t>
        </w:r>
        <w:r>
          <w:rPr>
            <w:noProof/>
          </w:rPr>
          <w:fldChar w:fldCharType="end"/>
        </w:r>
      </w:p>
    </w:sdtContent>
  </w:sdt>
  <w:p w14:paraId="371871D6" w14:textId="77777777" w:rsidR="00EB6053" w:rsidRDefault="00EB6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5600" w14:textId="77777777" w:rsidR="00EB6053" w:rsidRDefault="00EB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9C7CE" w14:textId="77777777" w:rsidR="0007607B" w:rsidRDefault="0007607B" w:rsidP="00EB6053">
      <w:pPr>
        <w:spacing w:after="0" w:line="240" w:lineRule="auto"/>
      </w:pPr>
      <w:r>
        <w:separator/>
      </w:r>
    </w:p>
  </w:footnote>
  <w:footnote w:type="continuationSeparator" w:id="0">
    <w:p w14:paraId="70CB15C7" w14:textId="77777777" w:rsidR="0007607B" w:rsidRDefault="0007607B" w:rsidP="00EB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E8A1" w14:textId="77777777" w:rsidR="00EB6053" w:rsidRDefault="00EB6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1778" w14:textId="77777777" w:rsidR="00EB6053" w:rsidRDefault="00EB6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833C" w14:textId="77777777" w:rsidR="00EB6053" w:rsidRDefault="00EB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E3B"/>
    <w:multiLevelType w:val="multilevel"/>
    <w:tmpl w:val="400A21F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0" w:firstLine="0"/>
      </w:pPr>
      <w:rPr>
        <w:rFonts w:ascii="Arial" w:hAnsi="Arial" w:hint="default"/>
        <w:b/>
        <w:i w:val="0"/>
        <w:sz w:val="24"/>
        <w:szCs w:val="24"/>
      </w:rPr>
    </w:lvl>
    <w:lvl w:ilvl="2">
      <w:start w:val="1"/>
      <w:numFmt w:val="decimal"/>
      <w:pStyle w:val="Heading3"/>
      <w:lvlText w:val="%1.%2.%3."/>
      <w:lvlJc w:val="left"/>
      <w:pPr>
        <w:tabs>
          <w:tab w:val="num" w:pos="360"/>
        </w:tabs>
        <w:ind w:left="0" w:firstLine="0"/>
      </w:pPr>
      <w:rPr>
        <w:rFonts w:ascii="Arial" w:hAnsi="Arial" w:hint="default"/>
        <w:b w:val="0"/>
        <w:i w:val="0"/>
        <w:sz w:val="24"/>
        <w:szCs w:val="24"/>
      </w:rPr>
    </w:lvl>
    <w:lvl w:ilvl="3">
      <w:start w:val="1"/>
      <w:numFmt w:val="decimal"/>
      <w:pStyle w:val="Heading4"/>
      <w:lvlText w:val="%1.%2.%3.%4."/>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91F274D"/>
    <w:multiLevelType w:val="hybridMultilevel"/>
    <w:tmpl w:val="2A624F06"/>
    <w:lvl w:ilvl="0" w:tplc="62A028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53"/>
    <w:rsid w:val="0000079C"/>
    <w:rsid w:val="00005E26"/>
    <w:rsid w:val="000117B7"/>
    <w:rsid w:val="00021A9E"/>
    <w:rsid w:val="00021EF6"/>
    <w:rsid w:val="000244D1"/>
    <w:rsid w:val="000425B0"/>
    <w:rsid w:val="000467A6"/>
    <w:rsid w:val="000504DC"/>
    <w:rsid w:val="00057CB0"/>
    <w:rsid w:val="0006798F"/>
    <w:rsid w:val="000704A8"/>
    <w:rsid w:val="0007607B"/>
    <w:rsid w:val="000871AE"/>
    <w:rsid w:val="00094921"/>
    <w:rsid w:val="00095A10"/>
    <w:rsid w:val="000B0C07"/>
    <w:rsid w:val="000B44C7"/>
    <w:rsid w:val="000B5AAB"/>
    <w:rsid w:val="000B5EB2"/>
    <w:rsid w:val="000C2897"/>
    <w:rsid w:val="000C739E"/>
    <w:rsid w:val="000D3711"/>
    <w:rsid w:val="000E0382"/>
    <w:rsid w:val="000E37E4"/>
    <w:rsid w:val="000F2B04"/>
    <w:rsid w:val="00101492"/>
    <w:rsid w:val="001122CE"/>
    <w:rsid w:val="00114933"/>
    <w:rsid w:val="00115694"/>
    <w:rsid w:val="00121523"/>
    <w:rsid w:val="001275EC"/>
    <w:rsid w:val="00130898"/>
    <w:rsid w:val="00140ED6"/>
    <w:rsid w:val="0014793D"/>
    <w:rsid w:val="0015101C"/>
    <w:rsid w:val="001561B6"/>
    <w:rsid w:val="00183B6B"/>
    <w:rsid w:val="00186157"/>
    <w:rsid w:val="0019157E"/>
    <w:rsid w:val="001935F9"/>
    <w:rsid w:val="001B3F69"/>
    <w:rsid w:val="001C4B9C"/>
    <w:rsid w:val="001C7085"/>
    <w:rsid w:val="001E4E97"/>
    <w:rsid w:val="001F67D3"/>
    <w:rsid w:val="001F6D95"/>
    <w:rsid w:val="00205A2A"/>
    <w:rsid w:val="00211BE2"/>
    <w:rsid w:val="0021426A"/>
    <w:rsid w:val="00217B7B"/>
    <w:rsid w:val="0023467D"/>
    <w:rsid w:val="00234AA9"/>
    <w:rsid w:val="00235B75"/>
    <w:rsid w:val="00240167"/>
    <w:rsid w:val="00241768"/>
    <w:rsid w:val="00245232"/>
    <w:rsid w:val="002475D2"/>
    <w:rsid w:val="002515DC"/>
    <w:rsid w:val="00252F3D"/>
    <w:rsid w:val="00266579"/>
    <w:rsid w:val="00267762"/>
    <w:rsid w:val="00270A34"/>
    <w:rsid w:val="00275167"/>
    <w:rsid w:val="002941F1"/>
    <w:rsid w:val="002A62F8"/>
    <w:rsid w:val="002A6F95"/>
    <w:rsid w:val="002C3991"/>
    <w:rsid w:val="002E4CBC"/>
    <w:rsid w:val="002E5DAB"/>
    <w:rsid w:val="00310A52"/>
    <w:rsid w:val="00321F04"/>
    <w:rsid w:val="00325144"/>
    <w:rsid w:val="00336B92"/>
    <w:rsid w:val="00347DBE"/>
    <w:rsid w:val="0035309B"/>
    <w:rsid w:val="003606A9"/>
    <w:rsid w:val="003619D2"/>
    <w:rsid w:val="00366FBE"/>
    <w:rsid w:val="003A4070"/>
    <w:rsid w:val="003A5455"/>
    <w:rsid w:val="003B169D"/>
    <w:rsid w:val="003B3D40"/>
    <w:rsid w:val="003C34CD"/>
    <w:rsid w:val="003D155B"/>
    <w:rsid w:val="003F49D4"/>
    <w:rsid w:val="00420D59"/>
    <w:rsid w:val="00421CD2"/>
    <w:rsid w:val="00434D75"/>
    <w:rsid w:val="00451532"/>
    <w:rsid w:val="00461835"/>
    <w:rsid w:val="00474DC7"/>
    <w:rsid w:val="0048246C"/>
    <w:rsid w:val="00495B09"/>
    <w:rsid w:val="004A04B2"/>
    <w:rsid w:val="004A0BC1"/>
    <w:rsid w:val="004A68A0"/>
    <w:rsid w:val="004B18F3"/>
    <w:rsid w:val="004B20A9"/>
    <w:rsid w:val="004C1BF6"/>
    <w:rsid w:val="004C27DD"/>
    <w:rsid w:val="004D5465"/>
    <w:rsid w:val="004E66CB"/>
    <w:rsid w:val="004E6739"/>
    <w:rsid w:val="004F608D"/>
    <w:rsid w:val="005019E0"/>
    <w:rsid w:val="005341D3"/>
    <w:rsid w:val="0055693C"/>
    <w:rsid w:val="005702B5"/>
    <w:rsid w:val="00587C1F"/>
    <w:rsid w:val="005948E9"/>
    <w:rsid w:val="005A317C"/>
    <w:rsid w:val="005B7123"/>
    <w:rsid w:val="005C52C7"/>
    <w:rsid w:val="005C66F7"/>
    <w:rsid w:val="005D01D4"/>
    <w:rsid w:val="005D494D"/>
    <w:rsid w:val="005D78FF"/>
    <w:rsid w:val="005F4DEF"/>
    <w:rsid w:val="005F7DDA"/>
    <w:rsid w:val="00602EE7"/>
    <w:rsid w:val="00626999"/>
    <w:rsid w:val="00643A9D"/>
    <w:rsid w:val="006547EA"/>
    <w:rsid w:val="0065569B"/>
    <w:rsid w:val="00657568"/>
    <w:rsid w:val="006648F8"/>
    <w:rsid w:val="00672B22"/>
    <w:rsid w:val="00680BAF"/>
    <w:rsid w:val="006936AD"/>
    <w:rsid w:val="006B2830"/>
    <w:rsid w:val="006C0975"/>
    <w:rsid w:val="006C2CB8"/>
    <w:rsid w:val="006C493D"/>
    <w:rsid w:val="006E1DF7"/>
    <w:rsid w:val="006E1E4F"/>
    <w:rsid w:val="006E34F3"/>
    <w:rsid w:val="0070783A"/>
    <w:rsid w:val="00710BA8"/>
    <w:rsid w:val="007213D1"/>
    <w:rsid w:val="00741EC8"/>
    <w:rsid w:val="00764DFD"/>
    <w:rsid w:val="007803E6"/>
    <w:rsid w:val="0078152C"/>
    <w:rsid w:val="0078646A"/>
    <w:rsid w:val="00787480"/>
    <w:rsid w:val="00793BDB"/>
    <w:rsid w:val="007A154E"/>
    <w:rsid w:val="007A2103"/>
    <w:rsid w:val="007A4E83"/>
    <w:rsid w:val="007B3C3D"/>
    <w:rsid w:val="007C4F08"/>
    <w:rsid w:val="007C55F8"/>
    <w:rsid w:val="007D1D9D"/>
    <w:rsid w:val="007E3804"/>
    <w:rsid w:val="00811153"/>
    <w:rsid w:val="00827316"/>
    <w:rsid w:val="00847A4A"/>
    <w:rsid w:val="00852278"/>
    <w:rsid w:val="0087133B"/>
    <w:rsid w:val="008838B7"/>
    <w:rsid w:val="008876A0"/>
    <w:rsid w:val="008A2402"/>
    <w:rsid w:val="008A45E3"/>
    <w:rsid w:val="008C11B5"/>
    <w:rsid w:val="008D095E"/>
    <w:rsid w:val="008D63EF"/>
    <w:rsid w:val="008D6960"/>
    <w:rsid w:val="008E441F"/>
    <w:rsid w:val="008F31DF"/>
    <w:rsid w:val="00926DAF"/>
    <w:rsid w:val="00931BBD"/>
    <w:rsid w:val="0093745E"/>
    <w:rsid w:val="009424DC"/>
    <w:rsid w:val="0094778A"/>
    <w:rsid w:val="009601CC"/>
    <w:rsid w:val="009768D4"/>
    <w:rsid w:val="009B3A7D"/>
    <w:rsid w:val="009D39A6"/>
    <w:rsid w:val="009D6DCF"/>
    <w:rsid w:val="009E3F8E"/>
    <w:rsid w:val="009F0D93"/>
    <w:rsid w:val="009F172F"/>
    <w:rsid w:val="00A240F9"/>
    <w:rsid w:val="00A24E9E"/>
    <w:rsid w:val="00A33F0C"/>
    <w:rsid w:val="00A57939"/>
    <w:rsid w:val="00A65DD3"/>
    <w:rsid w:val="00A6698A"/>
    <w:rsid w:val="00A70AE3"/>
    <w:rsid w:val="00A76B95"/>
    <w:rsid w:val="00A950CF"/>
    <w:rsid w:val="00AA5E54"/>
    <w:rsid w:val="00AB3DA9"/>
    <w:rsid w:val="00AF3743"/>
    <w:rsid w:val="00AF4127"/>
    <w:rsid w:val="00B00EB6"/>
    <w:rsid w:val="00B02CED"/>
    <w:rsid w:val="00B1363E"/>
    <w:rsid w:val="00B22253"/>
    <w:rsid w:val="00B27B38"/>
    <w:rsid w:val="00B32D61"/>
    <w:rsid w:val="00B606D2"/>
    <w:rsid w:val="00B6165E"/>
    <w:rsid w:val="00B647BC"/>
    <w:rsid w:val="00B65A64"/>
    <w:rsid w:val="00B67B91"/>
    <w:rsid w:val="00B713DD"/>
    <w:rsid w:val="00B8199E"/>
    <w:rsid w:val="00B83898"/>
    <w:rsid w:val="00B877F8"/>
    <w:rsid w:val="00BC0388"/>
    <w:rsid w:val="00BC7646"/>
    <w:rsid w:val="00BD5DDF"/>
    <w:rsid w:val="00BF3C1B"/>
    <w:rsid w:val="00C02586"/>
    <w:rsid w:val="00C1778B"/>
    <w:rsid w:val="00C37809"/>
    <w:rsid w:val="00C40A94"/>
    <w:rsid w:val="00C54529"/>
    <w:rsid w:val="00C6333E"/>
    <w:rsid w:val="00C6715D"/>
    <w:rsid w:val="00C824EA"/>
    <w:rsid w:val="00C83FE5"/>
    <w:rsid w:val="00C9281A"/>
    <w:rsid w:val="00C962AB"/>
    <w:rsid w:val="00CA610A"/>
    <w:rsid w:val="00CC07D0"/>
    <w:rsid w:val="00CC0D76"/>
    <w:rsid w:val="00CD3AF0"/>
    <w:rsid w:val="00CD4CA6"/>
    <w:rsid w:val="00CD5086"/>
    <w:rsid w:val="00D02868"/>
    <w:rsid w:val="00D04CFC"/>
    <w:rsid w:val="00D2314E"/>
    <w:rsid w:val="00D264F9"/>
    <w:rsid w:val="00D32D34"/>
    <w:rsid w:val="00D36167"/>
    <w:rsid w:val="00D422DC"/>
    <w:rsid w:val="00D42A2A"/>
    <w:rsid w:val="00D45B97"/>
    <w:rsid w:val="00D46B90"/>
    <w:rsid w:val="00D46E35"/>
    <w:rsid w:val="00D548F7"/>
    <w:rsid w:val="00D56C1A"/>
    <w:rsid w:val="00D63415"/>
    <w:rsid w:val="00D80CA4"/>
    <w:rsid w:val="00D84722"/>
    <w:rsid w:val="00D97534"/>
    <w:rsid w:val="00DA2241"/>
    <w:rsid w:val="00DC350F"/>
    <w:rsid w:val="00DC68B5"/>
    <w:rsid w:val="00DD04CC"/>
    <w:rsid w:val="00DD2A8A"/>
    <w:rsid w:val="00DE00E4"/>
    <w:rsid w:val="00DF7BDC"/>
    <w:rsid w:val="00DF7D26"/>
    <w:rsid w:val="00E04F06"/>
    <w:rsid w:val="00E15FB1"/>
    <w:rsid w:val="00E67095"/>
    <w:rsid w:val="00E827E0"/>
    <w:rsid w:val="00E96DF5"/>
    <w:rsid w:val="00EA2AB4"/>
    <w:rsid w:val="00EA2D93"/>
    <w:rsid w:val="00EB5637"/>
    <w:rsid w:val="00EB6053"/>
    <w:rsid w:val="00EC4869"/>
    <w:rsid w:val="00EE0514"/>
    <w:rsid w:val="00EE171E"/>
    <w:rsid w:val="00EE3FD3"/>
    <w:rsid w:val="00EF4F0B"/>
    <w:rsid w:val="00EF5C2A"/>
    <w:rsid w:val="00F164F2"/>
    <w:rsid w:val="00F22629"/>
    <w:rsid w:val="00F36249"/>
    <w:rsid w:val="00F41A55"/>
    <w:rsid w:val="00F63908"/>
    <w:rsid w:val="00F65A8B"/>
    <w:rsid w:val="00F839E8"/>
    <w:rsid w:val="00F93724"/>
    <w:rsid w:val="00F95BD3"/>
    <w:rsid w:val="00FD7153"/>
    <w:rsid w:val="00FE0C7A"/>
    <w:rsid w:val="00FE4338"/>
    <w:rsid w:val="00FE5EF9"/>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2DDB"/>
  <w15:docId w15:val="{E63F7306-7239-4EA3-81E8-6DBC2D28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86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0C2897"/>
    <w:pPr>
      <w:keepNext/>
      <w:numPr>
        <w:ilvl w:val="1"/>
        <w:numId w:val="3"/>
      </w:numPr>
      <w:spacing w:before="240" w:after="60" w:line="280" w:lineRule="atLeast"/>
      <w:outlineLvl w:val="1"/>
    </w:pPr>
    <w:rPr>
      <w:rFonts w:ascii="Times New Roman" w:eastAsia="Times New Roman" w:hAnsi="Times New Roman" w:cs="Arial"/>
      <w:b/>
      <w:bCs/>
      <w:iCs/>
      <w:sz w:val="24"/>
      <w:szCs w:val="24"/>
    </w:rPr>
  </w:style>
  <w:style w:type="paragraph" w:styleId="Heading3">
    <w:name w:val="heading 3"/>
    <w:basedOn w:val="Normal"/>
    <w:next w:val="Normal"/>
    <w:link w:val="Heading3Char"/>
    <w:autoRedefine/>
    <w:qFormat/>
    <w:rsid w:val="000C2897"/>
    <w:pPr>
      <w:keepNext/>
      <w:numPr>
        <w:ilvl w:val="2"/>
        <w:numId w:val="3"/>
      </w:numPr>
      <w:spacing w:before="240" w:after="60" w:line="280" w:lineRule="atLeast"/>
      <w:outlineLvl w:val="2"/>
    </w:pPr>
    <w:rPr>
      <w:rFonts w:ascii="Times New Roman" w:eastAsia="Times New Roman" w:hAnsi="Times New Roman" w:cs="Arial"/>
      <w:bCs/>
      <w:sz w:val="24"/>
      <w:szCs w:val="24"/>
    </w:rPr>
  </w:style>
  <w:style w:type="paragraph" w:styleId="Heading4">
    <w:name w:val="heading 4"/>
    <w:basedOn w:val="Normal"/>
    <w:next w:val="Normal"/>
    <w:link w:val="Heading4Char"/>
    <w:autoRedefine/>
    <w:qFormat/>
    <w:rsid w:val="000C2897"/>
    <w:pPr>
      <w:keepNext/>
      <w:numPr>
        <w:ilvl w:val="3"/>
        <w:numId w:val="3"/>
      </w:numPr>
      <w:spacing w:before="240" w:after="60" w:line="280" w:lineRule="atLeast"/>
      <w:outlineLvl w:val="3"/>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qFormat/>
    <w:rsid w:val="00EC4869"/>
    <w:pPr>
      <w:spacing w:after="0" w:line="312" w:lineRule="auto"/>
      <w:jc w:val="center"/>
    </w:pPr>
    <w:rPr>
      <w:rFonts w:ascii="Times New Roman" w:eastAsia="Times New Roman" w:hAnsi="Times New Roman" w:cs="Times New Roman"/>
      <w:szCs w:val="24"/>
    </w:rPr>
  </w:style>
  <w:style w:type="paragraph" w:customStyle="1" w:styleId="HEADING1NONUMBERING">
    <w:name w:val="HEADING 1 NO NUMBERING"/>
    <w:basedOn w:val="Heading1"/>
    <w:next w:val="Normal"/>
    <w:uiPriority w:val="9"/>
    <w:qFormat/>
    <w:rsid w:val="00EC4869"/>
    <w:pPr>
      <w:keepLines w:val="0"/>
      <w:tabs>
        <w:tab w:val="left" w:pos="720"/>
      </w:tabs>
      <w:spacing w:before="120" w:after="120" w:line="240" w:lineRule="auto"/>
    </w:pPr>
    <w:rPr>
      <w:rFonts w:ascii="Times New Roman Bold" w:eastAsia="Times New Roman" w:hAnsi="Times New Roman Bold" w:cs="Times New Roman"/>
      <w:caps/>
      <w:color w:val="auto"/>
      <w:sz w:val="26"/>
      <w:lang w:val="x-none" w:eastAsia="x-none"/>
    </w:rPr>
  </w:style>
  <w:style w:type="character" w:customStyle="1" w:styleId="Heading1Char">
    <w:name w:val="Heading 1 Char"/>
    <w:basedOn w:val="DefaultParagraphFont"/>
    <w:link w:val="Heading1"/>
    <w:uiPriority w:val="9"/>
    <w:rsid w:val="00EC4869"/>
    <w:rPr>
      <w:rFonts w:asciiTheme="majorHAnsi" w:eastAsiaTheme="majorEastAsia" w:hAnsiTheme="majorHAnsi" w:cstheme="majorBidi"/>
      <w:b/>
      <w:bCs/>
      <w:color w:val="365F91" w:themeColor="accent1" w:themeShade="BF"/>
      <w:sz w:val="28"/>
      <w:szCs w:val="28"/>
    </w:rPr>
  </w:style>
  <w:style w:type="paragraph" w:customStyle="1" w:styleId="TOC2nonumbering">
    <w:name w:val="TOC2 no numbering"/>
    <w:basedOn w:val="Normal"/>
    <w:autoRedefine/>
    <w:qFormat/>
    <w:rsid w:val="00BF3C1B"/>
    <w:pPr>
      <w:spacing w:after="0" w:line="312" w:lineRule="auto"/>
    </w:pPr>
    <w:rPr>
      <w:rFonts w:ascii="Times New Roman" w:eastAsia="Times New Roman" w:hAnsi="Times New Roman" w:cs="Times New Roman"/>
      <w:b/>
      <w:szCs w:val="24"/>
    </w:rPr>
  </w:style>
  <w:style w:type="paragraph" w:styleId="TOC1">
    <w:name w:val="toc 1"/>
    <w:next w:val="Normal"/>
    <w:uiPriority w:val="39"/>
    <w:qFormat/>
    <w:rsid w:val="005F7DDA"/>
    <w:pPr>
      <w:tabs>
        <w:tab w:val="left" w:pos="1008"/>
        <w:tab w:val="right" w:leader="dot" w:pos="8640"/>
      </w:tabs>
      <w:spacing w:before="120" w:after="0" w:line="240" w:lineRule="auto"/>
      <w:ind w:left="1008" w:right="720" w:hanging="1008"/>
    </w:pPr>
    <w:rPr>
      <w:rFonts w:ascii="Times New Roman" w:eastAsia="Times New Roman" w:hAnsi="Times New Roman" w:cs="Arial"/>
      <w:caps/>
      <w:sz w:val="24"/>
      <w:szCs w:val="24"/>
    </w:rPr>
  </w:style>
  <w:style w:type="character" w:customStyle="1" w:styleId="Heading3Char">
    <w:name w:val="Heading 3 Char"/>
    <w:basedOn w:val="DefaultParagraphFont"/>
    <w:link w:val="Heading3"/>
    <w:rsid w:val="000C2897"/>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0C2897"/>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0C2897"/>
    <w:rPr>
      <w:rFonts w:ascii="Times New Roman" w:eastAsia="Times New Roman" w:hAnsi="Times New Roman" w:cs="Arial"/>
      <w:b/>
      <w:bCs/>
      <w:iCs/>
      <w:sz w:val="24"/>
      <w:szCs w:val="24"/>
    </w:rPr>
  </w:style>
  <w:style w:type="paragraph" w:styleId="TOC2">
    <w:name w:val="toc 2"/>
    <w:basedOn w:val="Normal"/>
    <w:next w:val="Normal"/>
    <w:autoRedefine/>
    <w:uiPriority w:val="39"/>
    <w:qFormat/>
    <w:rsid w:val="005F7DDA"/>
    <w:pPr>
      <w:tabs>
        <w:tab w:val="left" w:pos="1008"/>
        <w:tab w:val="right" w:leader="dot" w:pos="8630"/>
      </w:tabs>
      <w:spacing w:after="0" w:line="312" w:lineRule="auto"/>
      <w:ind w:left="1008" w:right="1008" w:hanging="1008"/>
    </w:pPr>
    <w:rPr>
      <w:rFonts w:ascii="Times New Roman" w:eastAsia="Times New Roman" w:hAnsi="Times New Roman" w:cs="Times New Roman"/>
      <w:sz w:val="24"/>
      <w:szCs w:val="24"/>
    </w:rPr>
  </w:style>
  <w:style w:type="paragraph" w:styleId="TOC3">
    <w:name w:val="toc 3"/>
    <w:basedOn w:val="TOC1"/>
    <w:next w:val="Normal"/>
    <w:uiPriority w:val="39"/>
    <w:qFormat/>
    <w:rsid w:val="005F7DDA"/>
    <w:rPr>
      <w:caps w:val="0"/>
    </w:rPr>
  </w:style>
  <w:style w:type="paragraph" w:styleId="TOC4">
    <w:name w:val="toc 4"/>
    <w:basedOn w:val="Normal"/>
    <w:next w:val="Normal"/>
    <w:autoRedefine/>
    <w:uiPriority w:val="39"/>
    <w:rsid w:val="005F7DDA"/>
    <w:pPr>
      <w:tabs>
        <w:tab w:val="left" w:pos="1008"/>
        <w:tab w:val="right" w:leader="dot" w:pos="8640"/>
      </w:tabs>
      <w:spacing w:before="120" w:after="120" w:line="280" w:lineRule="atLeast"/>
      <w:ind w:left="1008" w:hanging="1008"/>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5F7DDA"/>
    <w:pPr>
      <w:spacing w:after="100"/>
      <w:ind w:left="2016" w:hanging="1008"/>
    </w:pPr>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2C3991"/>
    <w:pPr>
      <w:tabs>
        <w:tab w:val="right" w:leader="dot" w:pos="9360"/>
      </w:tabs>
      <w:spacing w:before="120" w:after="100"/>
      <w:ind w:left="1008"/>
    </w:pPr>
    <w:rPr>
      <w:rFonts w:ascii="Calibri" w:eastAsia="Times New Roman" w:hAnsi="Calibri" w:cs="Times New Roman"/>
      <w:sz w:val="24"/>
    </w:rPr>
  </w:style>
  <w:style w:type="paragraph" w:styleId="TOC8">
    <w:name w:val="toc 8"/>
    <w:basedOn w:val="Normal"/>
    <w:next w:val="Normal"/>
    <w:autoRedefine/>
    <w:uiPriority w:val="39"/>
    <w:unhideWhenUsed/>
    <w:rsid w:val="005F7DDA"/>
    <w:pPr>
      <w:spacing w:after="100"/>
      <w:ind w:left="1008"/>
    </w:pPr>
    <w:rPr>
      <w:rFonts w:ascii="Times New Roman" w:eastAsia="Times New Roman" w:hAnsi="Times New Roman" w:cs="Times New Roman"/>
      <w:sz w:val="24"/>
    </w:rPr>
  </w:style>
  <w:style w:type="paragraph" w:styleId="TableofFigures">
    <w:name w:val="table of figures"/>
    <w:basedOn w:val="Normal"/>
    <w:next w:val="Normal"/>
    <w:uiPriority w:val="99"/>
    <w:rsid w:val="005F7DDA"/>
    <w:pPr>
      <w:spacing w:after="0" w:line="312" w:lineRule="auto"/>
      <w:ind w:left="1008" w:right="1008" w:hanging="100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53"/>
    <w:rPr>
      <w:rFonts w:ascii="Tahoma" w:hAnsi="Tahoma" w:cs="Tahoma"/>
      <w:sz w:val="16"/>
      <w:szCs w:val="16"/>
    </w:rPr>
  </w:style>
  <w:style w:type="paragraph" w:styleId="Header">
    <w:name w:val="header"/>
    <w:basedOn w:val="Normal"/>
    <w:link w:val="HeaderChar"/>
    <w:uiPriority w:val="99"/>
    <w:unhideWhenUsed/>
    <w:rsid w:val="00EB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053"/>
  </w:style>
  <w:style w:type="paragraph" w:styleId="Footer">
    <w:name w:val="footer"/>
    <w:basedOn w:val="Normal"/>
    <w:link w:val="FooterChar"/>
    <w:uiPriority w:val="99"/>
    <w:unhideWhenUsed/>
    <w:rsid w:val="00EB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053"/>
  </w:style>
  <w:style w:type="paragraph" w:styleId="NormalWeb">
    <w:name w:val="Normal (Web)"/>
    <w:basedOn w:val="Normal"/>
    <w:uiPriority w:val="99"/>
    <w:unhideWhenUsed/>
    <w:rsid w:val="00AF41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40F9"/>
    <w:pPr>
      <w:ind w:left="720"/>
      <w:contextualSpacing/>
    </w:pPr>
  </w:style>
  <w:style w:type="paragraph" w:styleId="NoSpacing">
    <w:name w:val="No Spacing"/>
    <w:uiPriority w:val="1"/>
    <w:qFormat/>
    <w:rsid w:val="000E3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50">
      <w:bodyDiv w:val="1"/>
      <w:marLeft w:val="0"/>
      <w:marRight w:val="0"/>
      <w:marTop w:val="0"/>
      <w:marBottom w:val="0"/>
      <w:divBdr>
        <w:top w:val="none" w:sz="0" w:space="0" w:color="auto"/>
        <w:left w:val="none" w:sz="0" w:space="0" w:color="auto"/>
        <w:bottom w:val="none" w:sz="0" w:space="0" w:color="auto"/>
        <w:right w:val="none" w:sz="0" w:space="0" w:color="auto"/>
      </w:divBdr>
    </w:div>
    <w:div w:id="48893235">
      <w:bodyDiv w:val="1"/>
      <w:marLeft w:val="0"/>
      <w:marRight w:val="0"/>
      <w:marTop w:val="0"/>
      <w:marBottom w:val="0"/>
      <w:divBdr>
        <w:top w:val="none" w:sz="0" w:space="0" w:color="auto"/>
        <w:left w:val="none" w:sz="0" w:space="0" w:color="auto"/>
        <w:bottom w:val="none" w:sz="0" w:space="0" w:color="auto"/>
        <w:right w:val="none" w:sz="0" w:space="0" w:color="auto"/>
      </w:divBdr>
    </w:div>
    <w:div w:id="51780391">
      <w:bodyDiv w:val="1"/>
      <w:marLeft w:val="0"/>
      <w:marRight w:val="0"/>
      <w:marTop w:val="0"/>
      <w:marBottom w:val="0"/>
      <w:divBdr>
        <w:top w:val="none" w:sz="0" w:space="0" w:color="auto"/>
        <w:left w:val="none" w:sz="0" w:space="0" w:color="auto"/>
        <w:bottom w:val="none" w:sz="0" w:space="0" w:color="auto"/>
        <w:right w:val="none" w:sz="0" w:space="0" w:color="auto"/>
      </w:divBdr>
    </w:div>
    <w:div w:id="124853699">
      <w:bodyDiv w:val="1"/>
      <w:marLeft w:val="0"/>
      <w:marRight w:val="0"/>
      <w:marTop w:val="0"/>
      <w:marBottom w:val="0"/>
      <w:divBdr>
        <w:top w:val="none" w:sz="0" w:space="0" w:color="auto"/>
        <w:left w:val="none" w:sz="0" w:space="0" w:color="auto"/>
        <w:bottom w:val="none" w:sz="0" w:space="0" w:color="auto"/>
        <w:right w:val="none" w:sz="0" w:space="0" w:color="auto"/>
      </w:divBdr>
    </w:div>
    <w:div w:id="226111754">
      <w:bodyDiv w:val="1"/>
      <w:marLeft w:val="0"/>
      <w:marRight w:val="0"/>
      <w:marTop w:val="0"/>
      <w:marBottom w:val="0"/>
      <w:divBdr>
        <w:top w:val="none" w:sz="0" w:space="0" w:color="auto"/>
        <w:left w:val="none" w:sz="0" w:space="0" w:color="auto"/>
        <w:bottom w:val="none" w:sz="0" w:space="0" w:color="auto"/>
        <w:right w:val="none" w:sz="0" w:space="0" w:color="auto"/>
      </w:divBdr>
    </w:div>
    <w:div w:id="261376601">
      <w:bodyDiv w:val="1"/>
      <w:marLeft w:val="0"/>
      <w:marRight w:val="0"/>
      <w:marTop w:val="0"/>
      <w:marBottom w:val="0"/>
      <w:divBdr>
        <w:top w:val="none" w:sz="0" w:space="0" w:color="auto"/>
        <w:left w:val="none" w:sz="0" w:space="0" w:color="auto"/>
        <w:bottom w:val="none" w:sz="0" w:space="0" w:color="auto"/>
        <w:right w:val="none" w:sz="0" w:space="0" w:color="auto"/>
      </w:divBdr>
    </w:div>
    <w:div w:id="270748441">
      <w:bodyDiv w:val="1"/>
      <w:marLeft w:val="0"/>
      <w:marRight w:val="0"/>
      <w:marTop w:val="0"/>
      <w:marBottom w:val="0"/>
      <w:divBdr>
        <w:top w:val="none" w:sz="0" w:space="0" w:color="auto"/>
        <w:left w:val="none" w:sz="0" w:space="0" w:color="auto"/>
        <w:bottom w:val="none" w:sz="0" w:space="0" w:color="auto"/>
        <w:right w:val="none" w:sz="0" w:space="0" w:color="auto"/>
      </w:divBdr>
    </w:div>
    <w:div w:id="714503597">
      <w:bodyDiv w:val="1"/>
      <w:marLeft w:val="0"/>
      <w:marRight w:val="0"/>
      <w:marTop w:val="0"/>
      <w:marBottom w:val="0"/>
      <w:divBdr>
        <w:top w:val="none" w:sz="0" w:space="0" w:color="auto"/>
        <w:left w:val="none" w:sz="0" w:space="0" w:color="auto"/>
        <w:bottom w:val="none" w:sz="0" w:space="0" w:color="auto"/>
        <w:right w:val="none" w:sz="0" w:space="0" w:color="auto"/>
      </w:divBdr>
    </w:div>
    <w:div w:id="850294782">
      <w:bodyDiv w:val="1"/>
      <w:marLeft w:val="0"/>
      <w:marRight w:val="0"/>
      <w:marTop w:val="0"/>
      <w:marBottom w:val="0"/>
      <w:divBdr>
        <w:top w:val="none" w:sz="0" w:space="0" w:color="auto"/>
        <w:left w:val="none" w:sz="0" w:space="0" w:color="auto"/>
        <w:bottom w:val="none" w:sz="0" w:space="0" w:color="auto"/>
        <w:right w:val="none" w:sz="0" w:space="0" w:color="auto"/>
      </w:divBdr>
    </w:div>
    <w:div w:id="867068062">
      <w:bodyDiv w:val="1"/>
      <w:marLeft w:val="0"/>
      <w:marRight w:val="0"/>
      <w:marTop w:val="0"/>
      <w:marBottom w:val="0"/>
      <w:divBdr>
        <w:top w:val="none" w:sz="0" w:space="0" w:color="auto"/>
        <w:left w:val="none" w:sz="0" w:space="0" w:color="auto"/>
        <w:bottom w:val="none" w:sz="0" w:space="0" w:color="auto"/>
        <w:right w:val="none" w:sz="0" w:space="0" w:color="auto"/>
      </w:divBdr>
    </w:div>
    <w:div w:id="937563795">
      <w:bodyDiv w:val="1"/>
      <w:marLeft w:val="0"/>
      <w:marRight w:val="0"/>
      <w:marTop w:val="0"/>
      <w:marBottom w:val="0"/>
      <w:divBdr>
        <w:top w:val="none" w:sz="0" w:space="0" w:color="auto"/>
        <w:left w:val="none" w:sz="0" w:space="0" w:color="auto"/>
        <w:bottom w:val="none" w:sz="0" w:space="0" w:color="auto"/>
        <w:right w:val="none" w:sz="0" w:space="0" w:color="auto"/>
      </w:divBdr>
    </w:div>
    <w:div w:id="1071005472">
      <w:bodyDiv w:val="1"/>
      <w:marLeft w:val="0"/>
      <w:marRight w:val="0"/>
      <w:marTop w:val="0"/>
      <w:marBottom w:val="0"/>
      <w:divBdr>
        <w:top w:val="none" w:sz="0" w:space="0" w:color="auto"/>
        <w:left w:val="none" w:sz="0" w:space="0" w:color="auto"/>
        <w:bottom w:val="none" w:sz="0" w:space="0" w:color="auto"/>
        <w:right w:val="none" w:sz="0" w:space="0" w:color="auto"/>
      </w:divBdr>
    </w:div>
    <w:div w:id="1076587586">
      <w:bodyDiv w:val="1"/>
      <w:marLeft w:val="0"/>
      <w:marRight w:val="0"/>
      <w:marTop w:val="0"/>
      <w:marBottom w:val="0"/>
      <w:divBdr>
        <w:top w:val="none" w:sz="0" w:space="0" w:color="auto"/>
        <w:left w:val="none" w:sz="0" w:space="0" w:color="auto"/>
        <w:bottom w:val="none" w:sz="0" w:space="0" w:color="auto"/>
        <w:right w:val="none" w:sz="0" w:space="0" w:color="auto"/>
      </w:divBdr>
    </w:div>
    <w:div w:id="1153595004">
      <w:bodyDiv w:val="1"/>
      <w:marLeft w:val="0"/>
      <w:marRight w:val="0"/>
      <w:marTop w:val="0"/>
      <w:marBottom w:val="0"/>
      <w:divBdr>
        <w:top w:val="none" w:sz="0" w:space="0" w:color="auto"/>
        <w:left w:val="none" w:sz="0" w:space="0" w:color="auto"/>
        <w:bottom w:val="none" w:sz="0" w:space="0" w:color="auto"/>
        <w:right w:val="none" w:sz="0" w:space="0" w:color="auto"/>
      </w:divBdr>
    </w:div>
    <w:div w:id="1229806656">
      <w:bodyDiv w:val="1"/>
      <w:marLeft w:val="0"/>
      <w:marRight w:val="0"/>
      <w:marTop w:val="0"/>
      <w:marBottom w:val="0"/>
      <w:divBdr>
        <w:top w:val="none" w:sz="0" w:space="0" w:color="auto"/>
        <w:left w:val="none" w:sz="0" w:space="0" w:color="auto"/>
        <w:bottom w:val="none" w:sz="0" w:space="0" w:color="auto"/>
        <w:right w:val="none" w:sz="0" w:space="0" w:color="auto"/>
      </w:divBdr>
    </w:div>
    <w:div w:id="1288394680">
      <w:bodyDiv w:val="1"/>
      <w:marLeft w:val="0"/>
      <w:marRight w:val="0"/>
      <w:marTop w:val="0"/>
      <w:marBottom w:val="0"/>
      <w:divBdr>
        <w:top w:val="none" w:sz="0" w:space="0" w:color="auto"/>
        <w:left w:val="none" w:sz="0" w:space="0" w:color="auto"/>
        <w:bottom w:val="none" w:sz="0" w:space="0" w:color="auto"/>
        <w:right w:val="none" w:sz="0" w:space="0" w:color="auto"/>
      </w:divBdr>
    </w:div>
    <w:div w:id="1305769541">
      <w:bodyDiv w:val="1"/>
      <w:marLeft w:val="0"/>
      <w:marRight w:val="0"/>
      <w:marTop w:val="0"/>
      <w:marBottom w:val="0"/>
      <w:divBdr>
        <w:top w:val="none" w:sz="0" w:space="0" w:color="auto"/>
        <w:left w:val="none" w:sz="0" w:space="0" w:color="auto"/>
        <w:bottom w:val="none" w:sz="0" w:space="0" w:color="auto"/>
        <w:right w:val="none" w:sz="0" w:space="0" w:color="auto"/>
      </w:divBdr>
    </w:div>
    <w:div w:id="1388383659">
      <w:bodyDiv w:val="1"/>
      <w:marLeft w:val="0"/>
      <w:marRight w:val="0"/>
      <w:marTop w:val="0"/>
      <w:marBottom w:val="0"/>
      <w:divBdr>
        <w:top w:val="none" w:sz="0" w:space="0" w:color="auto"/>
        <w:left w:val="none" w:sz="0" w:space="0" w:color="auto"/>
        <w:bottom w:val="none" w:sz="0" w:space="0" w:color="auto"/>
        <w:right w:val="none" w:sz="0" w:space="0" w:color="auto"/>
      </w:divBdr>
    </w:div>
    <w:div w:id="1585064263">
      <w:bodyDiv w:val="1"/>
      <w:marLeft w:val="0"/>
      <w:marRight w:val="0"/>
      <w:marTop w:val="0"/>
      <w:marBottom w:val="0"/>
      <w:divBdr>
        <w:top w:val="none" w:sz="0" w:space="0" w:color="auto"/>
        <w:left w:val="none" w:sz="0" w:space="0" w:color="auto"/>
        <w:bottom w:val="none" w:sz="0" w:space="0" w:color="auto"/>
        <w:right w:val="none" w:sz="0" w:space="0" w:color="auto"/>
      </w:divBdr>
    </w:div>
    <w:div w:id="1705863511">
      <w:bodyDiv w:val="1"/>
      <w:marLeft w:val="0"/>
      <w:marRight w:val="0"/>
      <w:marTop w:val="0"/>
      <w:marBottom w:val="0"/>
      <w:divBdr>
        <w:top w:val="none" w:sz="0" w:space="0" w:color="auto"/>
        <w:left w:val="none" w:sz="0" w:space="0" w:color="auto"/>
        <w:bottom w:val="none" w:sz="0" w:space="0" w:color="auto"/>
        <w:right w:val="none" w:sz="0" w:space="0" w:color="auto"/>
      </w:divBdr>
    </w:div>
    <w:div w:id="1873419071">
      <w:bodyDiv w:val="1"/>
      <w:marLeft w:val="0"/>
      <w:marRight w:val="0"/>
      <w:marTop w:val="0"/>
      <w:marBottom w:val="0"/>
      <w:divBdr>
        <w:top w:val="none" w:sz="0" w:space="0" w:color="auto"/>
        <w:left w:val="none" w:sz="0" w:space="0" w:color="auto"/>
        <w:bottom w:val="none" w:sz="0" w:space="0" w:color="auto"/>
        <w:right w:val="none" w:sz="0" w:space="0" w:color="auto"/>
      </w:divBdr>
    </w:div>
    <w:div w:id="1887326331">
      <w:bodyDiv w:val="1"/>
      <w:marLeft w:val="0"/>
      <w:marRight w:val="0"/>
      <w:marTop w:val="0"/>
      <w:marBottom w:val="0"/>
      <w:divBdr>
        <w:top w:val="none" w:sz="0" w:space="0" w:color="auto"/>
        <w:left w:val="none" w:sz="0" w:space="0" w:color="auto"/>
        <w:bottom w:val="none" w:sz="0" w:space="0" w:color="auto"/>
        <w:right w:val="none" w:sz="0" w:space="0" w:color="auto"/>
      </w:divBdr>
    </w:div>
    <w:div w:id="19208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Aesculapius Consulting Inc.</dc:creator>
  <cp:lastModifiedBy>Edmund Hoener</cp:lastModifiedBy>
  <cp:revision>135</cp:revision>
  <dcterms:created xsi:type="dcterms:W3CDTF">2021-01-27T00:37:00Z</dcterms:created>
  <dcterms:modified xsi:type="dcterms:W3CDTF">2021-03-29T04:00:00Z</dcterms:modified>
</cp:coreProperties>
</file>